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0C32" w14:textId="5F7C06CE" w:rsidR="00B81273" w:rsidRDefault="00B81273" w:rsidP="00FA2C0B">
      <w:pPr>
        <w:pStyle w:val="1"/>
        <w:jc w:val="center"/>
        <w:rPr>
          <w:rFonts w:ascii="Aptos Display" w:hAnsi="Aptos Display"/>
          <w:b/>
          <w:bCs/>
          <w:color w:val="215E99" w:themeColor="text2" w:themeTint="BF"/>
          <w:sz w:val="24"/>
          <w:szCs w:val="24"/>
        </w:rPr>
      </w:pPr>
      <w:r w:rsidRPr="00AA19FF">
        <w:rPr>
          <w:rFonts w:ascii="Aptos Display" w:hAnsi="Aptos Display"/>
          <w:b/>
          <w:bCs/>
          <w:color w:val="215E99" w:themeColor="text2" w:themeTint="BF"/>
          <w:sz w:val="24"/>
          <w:szCs w:val="24"/>
        </w:rPr>
        <w:t>Extremophiles 2026 – Abstract Submission Template</w:t>
      </w:r>
    </w:p>
    <w:p w14:paraId="7BF057F4" w14:textId="77777777" w:rsidR="00FA2C0B" w:rsidRPr="00FA2C0B" w:rsidRDefault="00FA2C0B" w:rsidP="00FA2C0B">
      <w:pPr>
        <w:pStyle w:val="1"/>
        <w:jc w:val="center"/>
        <w:rPr>
          <w:rFonts w:ascii="Aptos Display" w:hAnsi="Aptos Display" w:hint="eastAsia"/>
          <w:b/>
          <w:bCs/>
          <w:color w:val="215E99" w:themeColor="text2" w:themeTint="BF"/>
          <w:sz w:val="24"/>
          <w:szCs w:val="24"/>
        </w:rPr>
      </w:pPr>
    </w:p>
    <w:p w14:paraId="335B5B10" w14:textId="4E150DA3" w:rsidR="00B81273" w:rsidRPr="00B81273" w:rsidRDefault="00B81273" w:rsidP="00B81273">
      <w:pPr>
        <w:spacing w:after="300"/>
        <w:jc w:val="center"/>
        <w:rPr>
          <w:color w:val="0070C0"/>
          <w:sz w:val="28"/>
          <w:szCs w:val="28"/>
        </w:rPr>
      </w:pPr>
      <w:r w:rsidRPr="00AA19FF">
        <w:rPr>
          <w:rFonts w:ascii="Arial" w:hAnsi="Arial" w:cs="Arial" w:hint="eastAsia"/>
          <w:b/>
          <w:bCs/>
          <w:color w:val="215E99" w:themeColor="text2" w:themeTint="BF"/>
          <w:sz w:val="28"/>
          <w:szCs w:val="28"/>
        </w:rPr>
        <w:t>Title:</w:t>
      </w:r>
      <w:r w:rsidRPr="007A5254">
        <w:rPr>
          <w:rFonts w:ascii="Arial" w:hAnsi="Arial" w:cs="Arial" w:hint="eastAsia"/>
          <w:b/>
          <w:bCs/>
          <w:color w:val="0070C0"/>
          <w:sz w:val="28"/>
          <w:szCs w:val="28"/>
        </w:rPr>
        <w:t xml:space="preserve"> </w:t>
      </w:r>
      <w:r w:rsidRPr="007A5254">
        <w:rPr>
          <w:rFonts w:ascii="Arial" w:hAnsi="Arial" w:cs="Arial" w:hint="eastAsia"/>
          <w:b/>
          <w:bCs/>
          <w:sz w:val="28"/>
          <w:szCs w:val="28"/>
        </w:rPr>
        <w:t>Extremophiles 2026</w:t>
      </w:r>
      <w:r>
        <w:rPr>
          <w:rFonts w:ascii="Arial" w:hAnsi="Arial" w:cs="Arial" w:hint="eastAsia"/>
          <w:b/>
          <w:bCs/>
          <w:color w:val="0070C0"/>
          <w:sz w:val="28"/>
          <w:szCs w:val="28"/>
        </w:rPr>
        <w:t xml:space="preserve"> </w:t>
      </w:r>
      <w:r w:rsidRPr="00B81273">
        <w:rPr>
          <w:rFonts w:ascii="Arial" w:hAnsi="Arial" w:cs="Arial" w:hint="eastAsia"/>
          <w:b/>
          <w:bCs/>
          <w:color w:val="215E99" w:themeColor="text2" w:themeTint="BF"/>
          <w:sz w:val="28"/>
          <w:szCs w:val="28"/>
        </w:rPr>
        <w:t>(Arial, 14 pt, bold, centered)</w:t>
      </w:r>
    </w:p>
    <w:p w14:paraId="52C130AE" w14:textId="77777777" w:rsidR="00B81273" w:rsidRPr="00AA19FF" w:rsidRDefault="00B81273" w:rsidP="00B81273">
      <w:pPr>
        <w:spacing w:after="100"/>
        <w:jc w:val="center"/>
        <w:rPr>
          <w:rFonts w:ascii="Arial" w:hAnsi="Arial" w:cs="Arial"/>
          <w:color w:val="215E99" w:themeColor="text2" w:themeTint="BF"/>
          <w:sz w:val="22"/>
          <w:szCs w:val="22"/>
        </w:rPr>
      </w:pPr>
      <w:r w:rsidRPr="00AA19FF">
        <w:rPr>
          <w:rFonts w:ascii="Arial" w:hAnsi="Arial" w:cs="Arial" w:hint="eastAsia"/>
          <w:b/>
          <w:bCs/>
          <w:color w:val="215E99" w:themeColor="text2" w:themeTint="BF"/>
          <w:sz w:val="22"/>
          <w:szCs w:val="22"/>
        </w:rPr>
        <w:t xml:space="preserve">Authors: </w:t>
      </w:r>
      <w:r w:rsidRPr="00E92D7E">
        <w:rPr>
          <w:rFonts w:ascii="Arial" w:hAnsi="Arial" w:cs="Arial" w:hint="eastAsia"/>
          <w:sz w:val="22"/>
          <w:szCs w:val="22"/>
          <w:u w:val="single"/>
        </w:rPr>
        <w:t>Full Name</w:t>
      </w:r>
      <w:r w:rsidRPr="007A5254">
        <w:rPr>
          <w:rFonts w:ascii="Arial" w:hAnsi="Arial" w:cs="Arial" w:hint="eastAsia"/>
          <w:sz w:val="22"/>
          <w:szCs w:val="22"/>
          <w:vertAlign w:val="superscript"/>
        </w:rPr>
        <w:t>1</w:t>
      </w:r>
      <w:r w:rsidRPr="007A5254">
        <w:rPr>
          <w:rFonts w:ascii="Arial" w:hAnsi="Arial" w:cs="Arial" w:hint="eastAsia"/>
          <w:sz w:val="22"/>
          <w:szCs w:val="22"/>
        </w:rPr>
        <w:t xml:space="preserve">, </w:t>
      </w:r>
      <w:r w:rsidRPr="005710F0">
        <w:rPr>
          <w:rFonts w:ascii="Arial" w:hAnsi="Arial" w:cs="Arial" w:hint="eastAsia"/>
          <w:sz w:val="22"/>
          <w:szCs w:val="22"/>
        </w:rPr>
        <w:t>Name</w:t>
      </w:r>
      <w:r w:rsidRPr="005710F0">
        <w:rPr>
          <w:rFonts w:ascii="Arial" w:hAnsi="Arial" w:cs="Arial" w:hint="eastAsia"/>
          <w:sz w:val="22"/>
          <w:szCs w:val="22"/>
          <w:vertAlign w:val="superscript"/>
        </w:rPr>
        <w:t>2</w:t>
      </w:r>
      <w:r w:rsidRPr="005710F0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....</w:t>
      </w:r>
      <w:r w:rsidRPr="005710F0">
        <w:rPr>
          <w:sz w:val="22"/>
          <w:szCs w:val="22"/>
        </w:rPr>
        <w:t xml:space="preserve">, </w:t>
      </w:r>
      <w:r w:rsidRPr="00E92D7E">
        <w:rPr>
          <w:rFonts w:ascii="Arial" w:hAnsi="Arial" w:cs="Arial" w:hint="eastAsia"/>
          <w:sz w:val="22"/>
          <w:szCs w:val="22"/>
        </w:rPr>
        <w:t>Corresponding author</w:t>
      </w:r>
      <w:r w:rsidRPr="005710F0">
        <w:rPr>
          <w:rFonts w:ascii="Arial" w:eastAsia="Arial" w:hAnsi="Arial" w:cs="Arial"/>
          <w:sz w:val="22"/>
          <w:szCs w:val="22"/>
          <w:vertAlign w:val="superscript"/>
        </w:rPr>
        <w:t>1</w:t>
      </w:r>
      <w:r w:rsidRPr="005710F0">
        <w:rPr>
          <w:rFonts w:hint="eastAsia"/>
          <w:sz w:val="22"/>
          <w:szCs w:val="22"/>
        </w:rPr>
        <w:t xml:space="preserve">* </w:t>
      </w:r>
      <w:r w:rsidRPr="00AA19FF">
        <w:rPr>
          <w:rFonts w:ascii="Arial" w:hAnsi="Arial" w:cs="Arial"/>
          <w:color w:val="215E99" w:themeColor="text2" w:themeTint="BF"/>
          <w:sz w:val="22"/>
          <w:szCs w:val="22"/>
        </w:rPr>
        <w:t>(Arial 1</w:t>
      </w:r>
      <w:r w:rsidRPr="00AA19FF">
        <w:rPr>
          <w:rFonts w:ascii="Arial" w:hAnsi="Arial" w:cs="Arial" w:hint="eastAsia"/>
          <w:color w:val="215E99" w:themeColor="text2" w:themeTint="BF"/>
          <w:sz w:val="22"/>
          <w:szCs w:val="22"/>
        </w:rPr>
        <w:t>1 pt, regular</w:t>
      </w:r>
      <w:r w:rsidRPr="00AA19FF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2A4024BB" w14:textId="77777777" w:rsidR="00B81273" w:rsidRPr="00AA19FF" w:rsidRDefault="00B81273" w:rsidP="00B81273">
      <w:pPr>
        <w:spacing w:after="100"/>
        <w:jc w:val="center"/>
        <w:rPr>
          <w:b/>
          <w:bCs/>
          <w:color w:val="215E99" w:themeColor="text2" w:themeTint="BF"/>
          <w:sz w:val="22"/>
          <w:szCs w:val="22"/>
        </w:rPr>
      </w:pPr>
      <w:r w:rsidRPr="00AA19FF">
        <w:rPr>
          <w:rFonts w:ascii="Arial" w:hAnsi="Arial" w:cs="Arial" w:hint="eastAsia"/>
          <w:b/>
          <w:bCs/>
          <w:color w:val="215E99" w:themeColor="text2" w:themeTint="BF"/>
          <w:sz w:val="22"/>
          <w:szCs w:val="22"/>
        </w:rPr>
        <w:t>Affiliations:</w:t>
      </w:r>
    </w:p>
    <w:p w14:paraId="79CDEBC1" w14:textId="77777777" w:rsidR="00B81273" w:rsidRPr="007A5254" w:rsidRDefault="00B81273" w:rsidP="00B81273">
      <w:pPr>
        <w:jc w:val="center"/>
        <w:rPr>
          <w:rFonts w:ascii="Arial" w:hAnsi="Arial" w:cs="Arial"/>
          <w:i/>
          <w:iCs/>
        </w:rPr>
      </w:pPr>
      <w:r w:rsidRPr="007A5254">
        <w:rPr>
          <w:rFonts w:ascii="Arial" w:eastAsia="Arial" w:hAnsi="Arial" w:cs="Arial"/>
          <w:i/>
          <w:iCs/>
          <w:vertAlign w:val="superscript"/>
        </w:rPr>
        <w:t>1</w:t>
      </w:r>
      <w:r w:rsidRPr="007A5254">
        <w:rPr>
          <w:rFonts w:ascii="Arial" w:eastAsia="Arial" w:hAnsi="Arial" w:cs="Arial"/>
          <w:i/>
          <w:iCs/>
        </w:rPr>
        <w:t xml:space="preserve"> </w:t>
      </w:r>
      <w:r w:rsidRPr="007A5254">
        <w:rPr>
          <w:rFonts w:ascii="Arial" w:hAnsi="Arial" w:cs="Arial" w:hint="eastAsia"/>
          <w:i/>
          <w:iCs/>
        </w:rPr>
        <w:t>Affiliation, City, Country</w:t>
      </w:r>
    </w:p>
    <w:p w14:paraId="6BDA3270" w14:textId="77777777" w:rsidR="00B81273" w:rsidRPr="007A5254" w:rsidRDefault="00B81273" w:rsidP="00B81273">
      <w:pPr>
        <w:jc w:val="center"/>
        <w:rPr>
          <w:rFonts w:ascii="Arial" w:hAnsi="Arial" w:cs="Arial"/>
          <w:i/>
          <w:iCs/>
        </w:rPr>
      </w:pPr>
      <w:r w:rsidRPr="007A5254">
        <w:rPr>
          <w:rFonts w:ascii="Arial" w:hAnsi="Arial" w:cs="Arial" w:hint="eastAsia"/>
          <w:i/>
          <w:iCs/>
          <w:vertAlign w:val="superscript"/>
        </w:rPr>
        <w:t>2</w:t>
      </w:r>
      <w:r w:rsidRPr="007A5254">
        <w:rPr>
          <w:rFonts w:ascii="Arial" w:eastAsia="Arial" w:hAnsi="Arial" w:cs="Arial"/>
          <w:i/>
          <w:iCs/>
        </w:rPr>
        <w:t xml:space="preserve"> </w:t>
      </w:r>
      <w:r w:rsidRPr="007A5254">
        <w:rPr>
          <w:rFonts w:ascii="Arial" w:hAnsi="Arial" w:cs="Arial" w:hint="eastAsia"/>
          <w:i/>
          <w:iCs/>
        </w:rPr>
        <w:t>Affiliation, City, Country</w:t>
      </w:r>
    </w:p>
    <w:p w14:paraId="2CCDDF1C" w14:textId="77777777" w:rsidR="00B81273" w:rsidRPr="007A5254" w:rsidRDefault="00B81273" w:rsidP="00B81273">
      <w:pPr>
        <w:jc w:val="center"/>
        <w:rPr>
          <w:color w:val="0070C0"/>
        </w:rPr>
      </w:pPr>
      <w:r w:rsidRPr="007A5254">
        <w:rPr>
          <w:rFonts w:ascii="Arial" w:hAnsi="Arial" w:cs="Arial" w:hint="eastAsia"/>
          <w:i/>
          <w:iCs/>
          <w:color w:val="0070C0"/>
        </w:rPr>
        <w:t xml:space="preserve"> </w:t>
      </w:r>
      <w:r w:rsidRPr="00AA19FF">
        <w:rPr>
          <w:rFonts w:ascii="Arial" w:hAnsi="Arial" w:cs="Arial" w:hint="eastAsia"/>
          <w:i/>
          <w:iCs/>
          <w:color w:val="215E99" w:themeColor="text2" w:themeTint="BF"/>
        </w:rPr>
        <w:t>(Arial 10 pt, Italic)</w:t>
      </w:r>
    </w:p>
    <w:p w14:paraId="70F508B7" w14:textId="77777777" w:rsidR="00B81273" w:rsidRPr="002B78EE" w:rsidRDefault="00B81273" w:rsidP="00B81273">
      <w:pPr>
        <w:spacing w:after="100"/>
      </w:pPr>
    </w:p>
    <w:p w14:paraId="035C42A1" w14:textId="77777777" w:rsidR="00B81273" w:rsidRPr="007A5254" w:rsidRDefault="00B81273" w:rsidP="00B81273">
      <w:pPr>
        <w:spacing w:after="300"/>
        <w:jc w:val="center"/>
        <w:rPr>
          <w:color w:val="0070C0"/>
        </w:rPr>
      </w:pPr>
      <w:r w:rsidRPr="00AA19FF">
        <w:rPr>
          <w:rFonts w:ascii="Arial" w:eastAsia="Arial" w:hAnsi="Arial" w:cs="Arial"/>
          <w:b/>
          <w:bCs/>
          <w:i/>
          <w:iCs/>
          <w:color w:val="215E99" w:themeColor="text2" w:themeTint="BF"/>
        </w:rPr>
        <w:t>* E-mail:</w:t>
      </w:r>
      <w:r w:rsidRPr="007A5254">
        <w:rPr>
          <w:rFonts w:ascii="Arial" w:eastAsia="Arial" w:hAnsi="Arial" w:cs="Arial"/>
          <w:i/>
          <w:iCs/>
          <w:color w:val="0070C0"/>
        </w:rPr>
        <w:t xml:space="preserve"> </w:t>
      </w:r>
      <w:hyperlink r:id="rId7" w:history="1">
        <w:r w:rsidRPr="007A5254">
          <w:rPr>
            <w:rStyle w:val="a5"/>
            <w:rFonts w:ascii="Arial" w:hAnsi="Arial" w:cs="Arial" w:hint="eastAsia"/>
            <w:i/>
            <w:iCs/>
            <w:color w:val="auto"/>
          </w:rPr>
          <w:t>extremophiles2026</w:t>
        </w:r>
        <w:r w:rsidRPr="007A5254">
          <w:rPr>
            <w:rStyle w:val="a5"/>
            <w:rFonts w:ascii="Arial" w:eastAsia="Arial" w:hAnsi="Arial" w:cs="Arial"/>
            <w:i/>
            <w:iCs/>
            <w:color w:val="auto"/>
          </w:rPr>
          <w:t>@</w:t>
        </w:r>
        <w:r w:rsidRPr="007A5254">
          <w:rPr>
            <w:rStyle w:val="a5"/>
            <w:rFonts w:ascii="Arial" w:hAnsi="Arial" w:cs="Arial" w:hint="eastAsia"/>
            <w:i/>
            <w:iCs/>
            <w:color w:val="auto"/>
          </w:rPr>
          <w:t>gmail.com</w:t>
        </w:r>
      </w:hyperlink>
      <w:r w:rsidRPr="007A5254">
        <w:rPr>
          <w:rFonts w:ascii="Arial" w:hAnsi="Arial" w:cs="Arial" w:hint="eastAsia"/>
          <w:i/>
          <w:iCs/>
          <w:color w:val="0070C0"/>
        </w:rPr>
        <w:t xml:space="preserve"> </w:t>
      </w:r>
      <w:r w:rsidRPr="00AA19FF">
        <w:rPr>
          <w:rFonts w:ascii="Arial" w:hAnsi="Arial" w:cs="Arial" w:hint="eastAsia"/>
          <w:i/>
          <w:iCs/>
          <w:color w:val="215E99" w:themeColor="text2" w:themeTint="BF"/>
        </w:rPr>
        <w:t>(Arial, 10 pt, Italic)</w:t>
      </w:r>
    </w:p>
    <w:p w14:paraId="4B15EDEF" w14:textId="77777777" w:rsidR="00B81273" w:rsidRPr="005710F0" w:rsidRDefault="00B81273" w:rsidP="00B81273">
      <w:r w:rsidRPr="00617653">
        <w:rPr>
          <w:rFonts w:ascii="Arial" w:eastAsia="Arial" w:hAnsi="Arial" w:cs="Arial"/>
          <w:b/>
          <w:bCs/>
          <w:color w:val="000000" w:themeColor="text1"/>
        </w:rPr>
        <w:t>Abstract</w:t>
      </w:r>
      <w:r w:rsidRPr="00617653">
        <w:rPr>
          <w:rFonts w:ascii="Arial" w:eastAsia="Arial" w:hAnsi="Arial" w:cs="Arial"/>
          <w:b/>
          <w:bCs/>
          <w:color w:val="0070C0"/>
        </w:rPr>
        <w:t xml:space="preserve"> </w:t>
      </w:r>
      <w:r w:rsidRPr="00AA19FF">
        <w:rPr>
          <w:rFonts w:ascii="Arial" w:hAnsi="Arial" w:cs="Arial" w:hint="eastAsia"/>
          <w:color w:val="215E99" w:themeColor="text2" w:themeTint="BF"/>
        </w:rPr>
        <w:t>(Maximum 300 words, Arial, 10 pt, Regular)</w:t>
      </w:r>
    </w:p>
    <w:p w14:paraId="2355BB20" w14:textId="77777777" w:rsidR="00B81273" w:rsidRDefault="00B81273" w:rsidP="00B81273">
      <w:pPr>
        <w:rPr>
          <w:rFonts w:ascii="Arial" w:hAnsi="Arial" w:cs="Arial"/>
        </w:rPr>
      </w:pPr>
      <w:r w:rsidRPr="00617653">
        <w:rPr>
          <w:rFonts w:ascii="Arial" w:hAnsi="Arial" w:cs="Arial"/>
        </w:rPr>
        <w:t xml:space="preserve">The abstract should </w:t>
      </w:r>
      <w:r>
        <w:rPr>
          <w:rFonts w:ascii="Arial" w:hAnsi="Arial" w:cs="Arial" w:hint="eastAsia"/>
        </w:rPr>
        <w:t xml:space="preserve">concisely </w:t>
      </w:r>
      <w:r w:rsidRPr="00617653">
        <w:rPr>
          <w:rFonts w:ascii="Arial" w:hAnsi="Arial" w:cs="Arial"/>
        </w:rPr>
        <w:t xml:space="preserve">summarize the </w:t>
      </w:r>
      <w:r>
        <w:rPr>
          <w:rFonts w:ascii="Arial" w:hAnsi="Arial" w:cs="Arial" w:hint="eastAsia"/>
        </w:rPr>
        <w:t>background, objectives, methods, key results, and significance of</w:t>
      </w:r>
      <w:r w:rsidRPr="00617653">
        <w:rPr>
          <w:rFonts w:ascii="Arial" w:hAnsi="Arial" w:cs="Arial"/>
        </w:rPr>
        <w:t xml:space="preserve"> the work. T</w:t>
      </w:r>
      <w:r>
        <w:rPr>
          <w:rFonts w:ascii="Arial" w:hAnsi="Arial" w:cs="Arial" w:hint="eastAsia"/>
        </w:rPr>
        <w:t>he t</w:t>
      </w:r>
      <w:r w:rsidRPr="00617653">
        <w:rPr>
          <w:rFonts w:ascii="Arial" w:hAnsi="Arial" w:cs="Arial"/>
        </w:rPr>
        <w:t xml:space="preserve">ext </w:t>
      </w:r>
      <w:r>
        <w:rPr>
          <w:rFonts w:ascii="Arial" w:hAnsi="Arial" w:cs="Arial" w:hint="eastAsia"/>
        </w:rPr>
        <w:t>must</w:t>
      </w:r>
      <w:r w:rsidRPr="00617653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>written</w:t>
      </w:r>
      <w:r>
        <w:rPr>
          <w:rFonts w:ascii="Arial" w:hAnsi="Arial" w:cs="Arial" w:hint="eastAsia"/>
        </w:rPr>
        <w:t xml:space="preserve"> in </w:t>
      </w:r>
      <w:r w:rsidRPr="00AA19FF">
        <w:rPr>
          <w:rFonts w:ascii="Arial" w:hAnsi="Arial" w:cs="Arial" w:hint="eastAsia"/>
          <w:b/>
          <w:bCs/>
        </w:rPr>
        <w:t xml:space="preserve">Arial, </w:t>
      </w:r>
      <w:r w:rsidRPr="00AA19FF">
        <w:rPr>
          <w:rFonts w:ascii="Arial" w:hAnsi="Arial" w:cs="Arial"/>
          <w:b/>
          <w:bCs/>
        </w:rPr>
        <w:t>10</w:t>
      </w:r>
      <w:r w:rsidRPr="00AA19FF">
        <w:rPr>
          <w:rFonts w:ascii="Arial" w:hAnsi="Arial" w:cs="Arial" w:hint="eastAsia"/>
          <w:b/>
          <w:bCs/>
        </w:rPr>
        <w:t xml:space="preserve"> pt, regular,</w:t>
      </w:r>
      <w:r>
        <w:rPr>
          <w:rFonts w:ascii="Arial" w:hAnsi="Arial" w:cs="Arial" w:hint="eastAsia"/>
        </w:rPr>
        <w:t xml:space="preserve"> </w:t>
      </w:r>
      <w:r w:rsidRPr="00617653">
        <w:rPr>
          <w:rFonts w:ascii="Arial" w:hAnsi="Arial" w:cs="Arial"/>
        </w:rPr>
        <w:t xml:space="preserve">with </w:t>
      </w:r>
      <w:r w:rsidRPr="00AA19FF">
        <w:rPr>
          <w:rFonts w:ascii="Arial" w:hAnsi="Arial" w:cs="Arial" w:hint="eastAsia"/>
          <w:b/>
          <w:bCs/>
        </w:rPr>
        <w:t>single</w:t>
      </w:r>
      <w:r w:rsidRPr="00AA19FF">
        <w:rPr>
          <w:rFonts w:ascii="Arial" w:hAnsi="Arial" w:cs="Arial"/>
          <w:b/>
          <w:bCs/>
        </w:rPr>
        <w:t xml:space="preserve"> line spacing</w:t>
      </w:r>
      <w:r w:rsidRPr="00617653">
        <w:rPr>
          <w:rFonts w:ascii="Arial" w:hAnsi="Arial" w:cs="Arial"/>
        </w:rPr>
        <w:t xml:space="preserve">. </w:t>
      </w:r>
    </w:p>
    <w:p w14:paraId="2AF8712D" w14:textId="77777777" w:rsidR="00B81273" w:rsidRDefault="00B81273" w:rsidP="00B81273">
      <w:pPr>
        <w:rPr>
          <w:rFonts w:ascii="Arial" w:hAnsi="Arial" w:cs="Arial"/>
        </w:rPr>
      </w:pPr>
    </w:p>
    <w:p w14:paraId="4CD926CE" w14:textId="0E1595CF" w:rsidR="00B81273" w:rsidRDefault="00B81273" w:rsidP="00B81273">
      <w:pPr>
        <w:rPr>
          <w:rFonts w:ascii="Arial" w:hAnsi="Arial" w:cs="Arial"/>
        </w:rPr>
      </w:pPr>
      <w:r>
        <w:rPr>
          <w:rFonts w:ascii="Arial" w:hAnsi="Arial" w:cs="Arial" w:hint="eastAsia"/>
        </w:rPr>
        <w:t>Please note the following guidelines:</w:t>
      </w:r>
    </w:p>
    <w:p w14:paraId="41B28A6C" w14:textId="77777777" w:rsidR="00B81273" w:rsidRDefault="00B81273" w:rsidP="00B81273">
      <w:pPr>
        <w:pStyle w:val="a4"/>
        <w:numPr>
          <w:ilvl w:val="0"/>
          <w:numId w:val="3"/>
        </w:numPr>
        <w:ind w:left="284" w:hanging="298"/>
        <w:rPr>
          <w:rFonts w:ascii="Arial" w:hAnsi="Arial" w:cs="Arial"/>
        </w:rPr>
      </w:pPr>
      <w:r w:rsidRPr="00AA19FF">
        <w:rPr>
          <w:rFonts w:ascii="Arial" w:hAnsi="Arial" w:cs="Arial"/>
        </w:rPr>
        <w:t xml:space="preserve">Do </w:t>
      </w:r>
      <w:r w:rsidRPr="00AA19FF">
        <w:rPr>
          <w:rFonts w:ascii="Arial" w:hAnsi="Arial" w:cs="Arial"/>
          <w:b/>
          <w:bCs/>
        </w:rPr>
        <w:t xml:space="preserve">not </w:t>
      </w:r>
      <w:r>
        <w:rPr>
          <w:rFonts w:ascii="Arial" w:hAnsi="Arial" w:cs="Arial" w:hint="eastAsia"/>
        </w:rPr>
        <w:t xml:space="preserve">include </w:t>
      </w:r>
      <w:r w:rsidRPr="00AA19FF">
        <w:rPr>
          <w:rFonts w:ascii="Arial" w:hAnsi="Arial" w:cs="Arial"/>
        </w:rPr>
        <w:t>references</w:t>
      </w:r>
      <w:r>
        <w:rPr>
          <w:rFonts w:ascii="Arial" w:hAnsi="Arial" w:cs="Arial" w:hint="eastAsia"/>
        </w:rPr>
        <w:t xml:space="preserve">, figures, tables, or </w:t>
      </w:r>
      <w:r w:rsidRPr="00AA19FF">
        <w:rPr>
          <w:rFonts w:ascii="Arial" w:hAnsi="Arial" w:cs="Arial"/>
        </w:rPr>
        <w:t>equations in the abstract</w:t>
      </w:r>
      <w:r>
        <w:rPr>
          <w:rFonts w:ascii="Arial" w:hAnsi="Arial" w:cs="Arial" w:hint="eastAsia"/>
        </w:rPr>
        <w:t xml:space="preserve"> text</w:t>
      </w:r>
      <w:r w:rsidRPr="00AA19FF">
        <w:rPr>
          <w:rFonts w:ascii="Arial" w:hAnsi="Arial" w:cs="Arial"/>
        </w:rPr>
        <w:t xml:space="preserve">. </w:t>
      </w:r>
    </w:p>
    <w:p w14:paraId="7975260D" w14:textId="77777777" w:rsidR="00B81273" w:rsidRDefault="00B81273" w:rsidP="00B81273">
      <w:pPr>
        <w:pStyle w:val="a4"/>
        <w:numPr>
          <w:ilvl w:val="0"/>
          <w:numId w:val="3"/>
        </w:numPr>
        <w:ind w:left="284" w:hanging="298"/>
        <w:rPr>
          <w:rFonts w:ascii="Arial" w:hAnsi="Arial" w:cs="Arial"/>
        </w:rPr>
      </w:pPr>
      <w:r w:rsidRPr="00AA19FF">
        <w:rPr>
          <w:rFonts w:ascii="Arial" w:hAnsi="Arial" w:cs="Arial"/>
        </w:rPr>
        <w:t xml:space="preserve">The abstract will be </w:t>
      </w:r>
      <w:r>
        <w:rPr>
          <w:rFonts w:ascii="Arial" w:hAnsi="Arial" w:cs="Arial" w:hint="eastAsia"/>
        </w:rPr>
        <w:t>reproduced exactly as submitted and printed in the conference program book.</w:t>
      </w:r>
    </w:p>
    <w:p w14:paraId="1E41B23E" w14:textId="77777777" w:rsidR="00B81273" w:rsidRPr="00AA19FF" w:rsidRDefault="00B81273" w:rsidP="00B81273">
      <w:pPr>
        <w:pStyle w:val="a4"/>
        <w:numPr>
          <w:ilvl w:val="0"/>
          <w:numId w:val="3"/>
        </w:numPr>
        <w:ind w:left="284" w:hanging="298"/>
        <w:rPr>
          <w:rFonts w:ascii="Arial" w:hAnsi="Arial" w:cs="Arial"/>
        </w:rPr>
      </w:pPr>
      <w:r>
        <w:rPr>
          <w:rFonts w:ascii="Arial" w:hAnsi="Arial" w:cs="Arial" w:hint="eastAsia"/>
        </w:rPr>
        <w:t>Authors are responsible for ensuring clarity, accuracy, and correct formatting.</w:t>
      </w:r>
    </w:p>
    <w:p w14:paraId="595FAF31" w14:textId="77777777" w:rsidR="00B81273" w:rsidRPr="005710F0" w:rsidRDefault="00B81273" w:rsidP="00B81273">
      <w:pPr>
        <w:rPr>
          <w:rFonts w:ascii="Arial" w:eastAsia="Arial" w:hAnsi="Arial" w:cs="Arial"/>
        </w:rPr>
      </w:pPr>
    </w:p>
    <w:p w14:paraId="535F2A60" w14:textId="6F6CE3DB" w:rsidR="00B81273" w:rsidRPr="00FB1144" w:rsidRDefault="00B81273" w:rsidP="00B81273">
      <w:pPr>
        <w:spacing w:after="200"/>
        <w:rPr>
          <w:rFonts w:ascii="Arial" w:hAnsi="Arial" w:cs="Arial"/>
          <w:color w:val="EE0000"/>
        </w:rPr>
      </w:pPr>
      <w:r w:rsidRPr="005710F0">
        <w:rPr>
          <w:rFonts w:ascii="Arial" w:hAnsi="Arial" w:cs="Arial" w:hint="eastAsia"/>
          <w:b/>
          <w:bCs/>
        </w:rPr>
        <w:t xml:space="preserve">Keywords: </w:t>
      </w:r>
      <w:r w:rsidRPr="005710F0">
        <w:rPr>
          <w:rFonts w:ascii="Arial" w:hAnsi="Arial" w:cs="Arial" w:hint="eastAsia"/>
        </w:rPr>
        <w:t xml:space="preserve">Minimum five key words in </w:t>
      </w:r>
      <w:r w:rsidRPr="00AA19FF">
        <w:rPr>
          <w:rFonts w:ascii="Arial" w:hAnsi="Arial" w:cs="Arial" w:hint="eastAsia"/>
          <w:b/>
          <w:bCs/>
        </w:rPr>
        <w:t>alphabetical order</w:t>
      </w:r>
      <w:r w:rsidRPr="005710F0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and </w:t>
      </w:r>
      <w:r w:rsidRPr="005710F0">
        <w:rPr>
          <w:rFonts w:ascii="Arial" w:hAnsi="Arial" w:cs="Arial" w:hint="eastAsia"/>
        </w:rPr>
        <w:t>separated by comma</w:t>
      </w:r>
      <w:r>
        <w:rPr>
          <w:rFonts w:ascii="Arial" w:hAnsi="Arial" w:cs="Arial" w:hint="eastAsia"/>
        </w:rPr>
        <w:t>s</w:t>
      </w:r>
      <w:r w:rsidRPr="005710F0">
        <w:rPr>
          <w:rFonts w:ascii="Arial" w:hAnsi="Arial" w:cs="Arial" w:hint="eastAsia"/>
        </w:rPr>
        <w:t xml:space="preserve"> </w:t>
      </w:r>
      <w:r w:rsidRPr="00AA19FF">
        <w:rPr>
          <w:rFonts w:ascii="Arial" w:hAnsi="Arial" w:cs="Arial"/>
          <w:color w:val="215E99" w:themeColor="text2" w:themeTint="BF"/>
        </w:rPr>
        <w:t>(Arial</w:t>
      </w:r>
      <w:r w:rsidRPr="00AA19FF">
        <w:rPr>
          <w:rFonts w:ascii="Arial" w:hAnsi="Arial" w:cs="Arial" w:hint="eastAsia"/>
          <w:color w:val="215E99" w:themeColor="text2" w:themeTint="BF"/>
        </w:rPr>
        <w:t xml:space="preserve"> 10, normal</w:t>
      </w:r>
      <w:r w:rsidRPr="00AA19FF">
        <w:rPr>
          <w:rFonts w:ascii="Arial" w:hAnsi="Arial" w:cs="Arial"/>
          <w:color w:val="215E99" w:themeColor="text2" w:themeTint="BF"/>
        </w:rPr>
        <w:t>)</w:t>
      </w:r>
    </w:p>
    <w:p w14:paraId="04E99712" w14:textId="77777777" w:rsidR="00B81273" w:rsidRPr="00AA19FF" w:rsidRDefault="00B81273" w:rsidP="00B81273">
      <w:pPr>
        <w:spacing w:after="200"/>
        <w:rPr>
          <w:rFonts w:ascii="Arial" w:hAnsi="Arial" w:cs="Arial"/>
          <w:color w:val="215E99" w:themeColor="text2" w:themeTint="BF"/>
        </w:rPr>
      </w:pPr>
      <w:r w:rsidRPr="00F8340D">
        <w:rPr>
          <w:rFonts w:ascii="Arial" w:hAnsi="Arial" w:cs="Arial" w:hint="eastAsia"/>
          <w:b/>
          <w:bCs/>
          <w:color w:val="000000" w:themeColor="text1"/>
        </w:rPr>
        <w:t>References</w:t>
      </w:r>
      <w:r>
        <w:rPr>
          <w:rFonts w:ascii="Arial" w:hAnsi="Arial" w:cs="Arial" w:hint="eastAsia"/>
          <w:b/>
          <w:bCs/>
          <w:color w:val="000000" w:themeColor="text1"/>
        </w:rPr>
        <w:t xml:space="preserve"> </w:t>
      </w:r>
      <w:r w:rsidRPr="00AA19FF">
        <w:rPr>
          <w:rFonts w:ascii="Arial" w:hAnsi="Arial" w:cs="Arial" w:hint="eastAsia"/>
          <w:b/>
          <w:bCs/>
          <w:color w:val="215E99" w:themeColor="text2" w:themeTint="BF"/>
        </w:rPr>
        <w:t>(optional): Up to five (5)</w:t>
      </w:r>
      <w:r w:rsidRPr="00AA19FF">
        <w:rPr>
          <w:rFonts w:ascii="Arial" w:hAnsi="Arial" w:cs="Arial" w:hint="eastAsia"/>
          <w:color w:val="215E99" w:themeColor="text2" w:themeTint="BF"/>
        </w:rPr>
        <w:t xml:space="preserve"> references may be included only if essential. Use APA style. </w:t>
      </w:r>
      <w:r w:rsidRPr="00AA19FF">
        <w:rPr>
          <w:rFonts w:ascii="Arial" w:hAnsi="Arial" w:cs="Arial"/>
          <w:color w:val="215E99" w:themeColor="text2" w:themeTint="BF"/>
        </w:rPr>
        <w:t>(Arial</w:t>
      </w:r>
      <w:r w:rsidRPr="00AA19FF">
        <w:rPr>
          <w:rFonts w:ascii="Arial" w:hAnsi="Arial" w:cs="Arial" w:hint="eastAsia"/>
          <w:color w:val="215E99" w:themeColor="text2" w:themeTint="BF"/>
        </w:rPr>
        <w:t>, 10 pt, regular</w:t>
      </w:r>
      <w:r w:rsidRPr="00AA19FF">
        <w:rPr>
          <w:rFonts w:ascii="Arial" w:hAnsi="Arial" w:cs="Arial"/>
          <w:color w:val="215E99" w:themeColor="text2" w:themeTint="BF"/>
        </w:rPr>
        <w:t>)</w:t>
      </w:r>
    </w:p>
    <w:p w14:paraId="10553A20" w14:textId="77777777" w:rsidR="00B81273" w:rsidRPr="00AA19FF" w:rsidRDefault="00B81273" w:rsidP="00B81273">
      <w:pPr>
        <w:spacing w:after="200"/>
        <w:rPr>
          <w:rFonts w:ascii="Arial" w:hAnsi="Arial" w:cs="Arial"/>
          <w:color w:val="215E99" w:themeColor="text2" w:themeTint="BF"/>
        </w:rPr>
      </w:pPr>
      <w:r w:rsidRPr="00AA19FF">
        <w:rPr>
          <w:rFonts w:ascii="Arial" w:hAnsi="Arial" w:cs="Arial" w:hint="eastAsia"/>
          <w:color w:val="215E99" w:themeColor="text2" w:themeTint="BF"/>
        </w:rPr>
        <w:t xml:space="preserve">Examples: </w:t>
      </w:r>
    </w:p>
    <w:p w14:paraId="30A39406" w14:textId="77777777" w:rsidR="00B81273" w:rsidRPr="005710F0" w:rsidRDefault="00B81273" w:rsidP="00B81273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eastAsiaTheme="minorEastAsia" w:hAnsi="Arial" w:cs="Arial"/>
          <w:sz w:val="20"/>
          <w:szCs w:val="20"/>
        </w:rPr>
      </w:pPr>
      <w:r w:rsidRPr="005710F0">
        <w:rPr>
          <w:rFonts w:ascii="Arial" w:eastAsiaTheme="minorEastAsia" w:hAnsi="Arial" w:cs="Arial" w:hint="eastAsia"/>
          <w:sz w:val="20"/>
          <w:szCs w:val="20"/>
        </w:rPr>
        <w:t xml:space="preserve">[1] </w:t>
      </w:r>
      <w:r w:rsidRPr="005710F0">
        <w:rPr>
          <w:rFonts w:ascii="Arial" w:eastAsiaTheme="minorEastAsia" w:hAnsi="Arial" w:cs="Arial"/>
          <w:sz w:val="20"/>
          <w:szCs w:val="20"/>
        </w:rPr>
        <w:t>Mitchell, J.A., Thomson, M., &amp; Coyne, R.P. (2017). A guide to citation. London, England: My Publisher</w:t>
      </w:r>
    </w:p>
    <w:p w14:paraId="33E73A67" w14:textId="5A4B59BF" w:rsidR="0087211C" w:rsidRPr="006F05E9" w:rsidRDefault="00B81273" w:rsidP="006F05E9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eastAsiaTheme="minorEastAsia" w:hAnsi="Arial" w:cs="Arial"/>
          <w:sz w:val="20"/>
          <w:szCs w:val="20"/>
        </w:rPr>
      </w:pPr>
      <w:r w:rsidRPr="005710F0">
        <w:rPr>
          <w:rFonts w:ascii="Arial" w:eastAsiaTheme="minorEastAsia" w:hAnsi="Arial" w:cs="Arial" w:hint="eastAsia"/>
          <w:sz w:val="20"/>
          <w:szCs w:val="20"/>
        </w:rPr>
        <w:t xml:space="preserve">[2] </w:t>
      </w:r>
      <w:r w:rsidRPr="005710F0">
        <w:rPr>
          <w:rFonts w:ascii="Arial" w:eastAsiaTheme="minorEastAsia" w:hAnsi="Arial" w:cs="Arial"/>
          <w:sz w:val="20"/>
          <w:szCs w:val="20"/>
        </w:rPr>
        <w:t>Troy, B.N. (2015). APA citation rules. In S.T, Williams (Ed.). A guide to citation rules (2nd ed., pp. 50-95). New York, NY: Publishers.</w:t>
      </w:r>
    </w:p>
    <w:sectPr w:rsidR="0087211C" w:rsidRPr="006F05E9" w:rsidSect="006F05E9">
      <w:headerReference w:type="even" r:id="rId8"/>
      <w:headerReference w:type="default" r:id="rId9"/>
      <w:pgSz w:w="8391" w:h="11906" w:code="11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CCE7" w14:textId="77777777" w:rsidR="008F1CE7" w:rsidRDefault="008F1CE7">
      <w:r>
        <w:separator/>
      </w:r>
    </w:p>
  </w:endnote>
  <w:endnote w:type="continuationSeparator" w:id="0">
    <w:p w14:paraId="57199F10" w14:textId="77777777" w:rsidR="008F1CE7" w:rsidRDefault="008F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4F5F" w14:textId="77777777" w:rsidR="008F1CE7" w:rsidRDefault="008F1CE7">
      <w:r>
        <w:separator/>
      </w:r>
    </w:p>
  </w:footnote>
  <w:footnote w:type="continuationSeparator" w:id="0">
    <w:p w14:paraId="69B044C4" w14:textId="77777777" w:rsidR="008F1CE7" w:rsidRDefault="008F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C14B" w14:textId="75BBD9FF" w:rsidR="00DC213C" w:rsidRDefault="00DC213C">
    <w:pPr>
      <w:pStyle w:val="a8"/>
    </w:pPr>
    <w:r w:rsidRPr="007519F5">
      <w:rPr>
        <w:rFonts w:ascii="Aptos Display" w:hAnsi="Aptos Display" w:cs="Arial"/>
        <w:b/>
        <w:bCs/>
        <w:noProof/>
        <w:color w:val="002060"/>
      </w:rPr>
      <w:drawing>
        <wp:anchor distT="0" distB="0" distL="114300" distR="114300" simplePos="0" relativeHeight="251662336" behindDoc="0" locked="0" layoutInCell="1" allowOverlap="1" wp14:anchorId="354BAE17" wp14:editId="22E48979">
          <wp:simplePos x="0" y="0"/>
          <wp:positionH relativeFrom="column">
            <wp:posOffset>2533650</wp:posOffset>
          </wp:positionH>
          <wp:positionV relativeFrom="paragraph">
            <wp:posOffset>-285750</wp:posOffset>
          </wp:positionV>
          <wp:extent cx="2075815" cy="323850"/>
          <wp:effectExtent l="0" t="0" r="635" b="0"/>
          <wp:wrapThrough wrapText="bothSides">
            <wp:wrapPolygon edited="0">
              <wp:start x="0" y="0"/>
              <wp:lineTo x="0" y="20329"/>
              <wp:lineTo x="13876" y="20329"/>
              <wp:lineTo x="21408" y="17788"/>
              <wp:lineTo x="21408" y="2541"/>
              <wp:lineTo x="16651" y="0"/>
              <wp:lineTo x="0" y="0"/>
            </wp:wrapPolygon>
          </wp:wrapThrough>
          <wp:docPr id="62689759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571840" name=""/>
                  <pic:cNvPicPr/>
                </pic:nvPicPr>
                <pic:blipFill rotWithShape="1">
                  <a:blip r:embed="rId1"/>
                  <a:srcRect t="16698" r="3011" b="13200"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 Display" w:hAnsi="Aptos Display" w:cs="Arial"/>
        <w:b/>
        <w:bCs/>
        <w:noProof/>
        <w:color w:val="00206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AAE404" wp14:editId="6C375C80">
              <wp:simplePos x="0" y="0"/>
              <wp:positionH relativeFrom="column">
                <wp:posOffset>-654050</wp:posOffset>
              </wp:positionH>
              <wp:positionV relativeFrom="paragraph">
                <wp:posOffset>-166370</wp:posOffset>
              </wp:positionV>
              <wp:extent cx="3135085" cy="0"/>
              <wp:effectExtent l="0" t="95250" r="46355" b="95250"/>
              <wp:wrapNone/>
              <wp:docPr id="1067129828" name="직선 연결선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35085" cy="0"/>
                      </a:xfrm>
                      <a:prstGeom prst="line">
                        <a:avLst/>
                      </a:prstGeom>
                      <a:ln w="190500"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1080000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C80D8B" id="직선 연결선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5pt,-13.1pt" to="195.3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" strokeweight="1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4100" w14:textId="082BCA64" w:rsidR="0087211C" w:rsidRDefault="00DC213C">
    <w:pPr>
      <w:jc w:val="center"/>
    </w:pPr>
    <w:r>
      <w:rPr>
        <w:rFonts w:ascii="Aptos Display" w:hAnsi="Aptos Display" w:cs="Arial"/>
        <w:b/>
        <w:bCs/>
        <w:noProof/>
        <w:color w:val="00206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3C88D5" wp14:editId="0ECF92E3">
              <wp:simplePos x="0" y="0"/>
              <wp:positionH relativeFrom="column">
                <wp:posOffset>1520190</wp:posOffset>
              </wp:positionH>
              <wp:positionV relativeFrom="paragraph">
                <wp:posOffset>-173990</wp:posOffset>
              </wp:positionV>
              <wp:extent cx="3125470" cy="0"/>
              <wp:effectExtent l="0" t="95250" r="55880" b="95250"/>
              <wp:wrapNone/>
              <wp:docPr id="409875092" name="직선 연결선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25470" cy="0"/>
                      </a:xfrm>
                      <a:prstGeom prst="line">
                        <a:avLst/>
                      </a:prstGeom>
                      <a:ln w="190500"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tx2">
                                <a:lumMod val="75000"/>
                                <a:lumOff val="2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FF43A8" id="직선 연결선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7pt,-13.7pt" to="365.8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" strokeweight="15pt">
              <v:stroke joinstyle="miter"/>
            </v:line>
          </w:pict>
        </mc:Fallback>
      </mc:AlternateContent>
    </w:r>
    <w:r w:rsidRPr="007519F5">
      <w:rPr>
        <w:rFonts w:ascii="Aptos Display" w:hAnsi="Aptos Display" w:cs="Arial"/>
        <w:b/>
        <w:bCs/>
        <w:noProof/>
        <w:color w:val="002060"/>
      </w:rPr>
      <w:drawing>
        <wp:anchor distT="0" distB="0" distL="114300" distR="114300" simplePos="0" relativeHeight="251659264" behindDoc="0" locked="0" layoutInCell="1" allowOverlap="1" wp14:anchorId="0D79E3AA" wp14:editId="121354CB">
          <wp:simplePos x="0" y="0"/>
          <wp:positionH relativeFrom="column">
            <wp:posOffset>-609600</wp:posOffset>
          </wp:positionH>
          <wp:positionV relativeFrom="paragraph">
            <wp:posOffset>-285750</wp:posOffset>
          </wp:positionV>
          <wp:extent cx="2077085" cy="323215"/>
          <wp:effectExtent l="0" t="0" r="0" b="635"/>
          <wp:wrapThrough wrapText="bothSides">
            <wp:wrapPolygon edited="0">
              <wp:start x="0" y="0"/>
              <wp:lineTo x="0" y="20369"/>
              <wp:lineTo x="13867" y="20369"/>
              <wp:lineTo x="21395" y="17823"/>
              <wp:lineTo x="21395" y="2546"/>
              <wp:lineTo x="16641" y="0"/>
              <wp:lineTo x="0" y="0"/>
            </wp:wrapPolygon>
          </wp:wrapThrough>
          <wp:docPr id="159457184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571840" name=""/>
                  <pic:cNvPicPr/>
                </pic:nvPicPr>
                <pic:blipFill rotWithShape="1">
                  <a:blip r:embed="rId1"/>
                  <a:srcRect t="16698" r="3011" b="13200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323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A9027" w14:textId="18D16813" w:rsidR="000B5EC2" w:rsidRDefault="000B5EC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218F"/>
    <w:multiLevelType w:val="hybridMultilevel"/>
    <w:tmpl w:val="6144E638"/>
    <w:lvl w:ilvl="0" w:tplc="0204B8F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5E56F2F"/>
    <w:multiLevelType w:val="hybridMultilevel"/>
    <w:tmpl w:val="5224A52C"/>
    <w:lvl w:ilvl="0" w:tplc="0204B8F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5006A7C"/>
    <w:multiLevelType w:val="hybridMultilevel"/>
    <w:tmpl w:val="DC2C0692"/>
    <w:lvl w:ilvl="0" w:tplc="FC8C45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4F232E7"/>
    <w:multiLevelType w:val="hybridMultilevel"/>
    <w:tmpl w:val="F20C62B4"/>
    <w:lvl w:ilvl="0" w:tplc="13003B6A">
      <w:start w:val="1"/>
      <w:numFmt w:val="bullet"/>
      <w:lvlText w:val="●"/>
      <w:lvlJc w:val="left"/>
      <w:pPr>
        <w:ind w:left="720" w:hanging="360"/>
      </w:pPr>
    </w:lvl>
    <w:lvl w:ilvl="1" w:tplc="B11CFD90">
      <w:start w:val="1"/>
      <w:numFmt w:val="bullet"/>
      <w:lvlText w:val="○"/>
      <w:lvlJc w:val="left"/>
      <w:pPr>
        <w:ind w:left="1440" w:hanging="360"/>
      </w:pPr>
    </w:lvl>
    <w:lvl w:ilvl="2" w:tplc="39A02536">
      <w:start w:val="1"/>
      <w:numFmt w:val="bullet"/>
      <w:lvlText w:val="■"/>
      <w:lvlJc w:val="left"/>
      <w:pPr>
        <w:ind w:left="2160" w:hanging="360"/>
      </w:pPr>
    </w:lvl>
    <w:lvl w:ilvl="3" w:tplc="D5BE9204">
      <w:start w:val="1"/>
      <w:numFmt w:val="bullet"/>
      <w:lvlText w:val="●"/>
      <w:lvlJc w:val="left"/>
      <w:pPr>
        <w:ind w:left="2880" w:hanging="360"/>
      </w:pPr>
    </w:lvl>
    <w:lvl w:ilvl="4" w:tplc="3DDE0074">
      <w:start w:val="1"/>
      <w:numFmt w:val="bullet"/>
      <w:lvlText w:val="○"/>
      <w:lvlJc w:val="left"/>
      <w:pPr>
        <w:ind w:left="3600" w:hanging="360"/>
      </w:pPr>
    </w:lvl>
    <w:lvl w:ilvl="5" w:tplc="BE684290">
      <w:start w:val="1"/>
      <w:numFmt w:val="bullet"/>
      <w:lvlText w:val="■"/>
      <w:lvlJc w:val="left"/>
      <w:pPr>
        <w:ind w:left="4320" w:hanging="360"/>
      </w:pPr>
    </w:lvl>
    <w:lvl w:ilvl="6" w:tplc="181A1722">
      <w:start w:val="1"/>
      <w:numFmt w:val="bullet"/>
      <w:lvlText w:val="●"/>
      <w:lvlJc w:val="left"/>
      <w:pPr>
        <w:ind w:left="5040" w:hanging="360"/>
      </w:pPr>
    </w:lvl>
    <w:lvl w:ilvl="7" w:tplc="CE52A834">
      <w:start w:val="1"/>
      <w:numFmt w:val="bullet"/>
      <w:lvlText w:val="●"/>
      <w:lvlJc w:val="left"/>
      <w:pPr>
        <w:ind w:left="5760" w:hanging="360"/>
      </w:pPr>
    </w:lvl>
    <w:lvl w:ilvl="8" w:tplc="458A31C6">
      <w:start w:val="1"/>
      <w:numFmt w:val="bullet"/>
      <w:lvlText w:val="●"/>
      <w:lvlJc w:val="left"/>
      <w:pPr>
        <w:ind w:left="6480" w:hanging="360"/>
      </w:pPr>
    </w:lvl>
  </w:abstractNum>
  <w:num w:numId="1" w16cid:durableId="464733913">
    <w:abstractNumId w:val="3"/>
    <w:lvlOverride w:ilvl="0">
      <w:startOverride w:val="1"/>
    </w:lvlOverride>
  </w:num>
  <w:num w:numId="2" w16cid:durableId="206712">
    <w:abstractNumId w:val="2"/>
  </w:num>
  <w:num w:numId="3" w16cid:durableId="775252830">
    <w:abstractNumId w:val="0"/>
  </w:num>
  <w:num w:numId="4" w16cid:durableId="363988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0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1C"/>
    <w:rsid w:val="000B5EC2"/>
    <w:rsid w:val="001157E4"/>
    <w:rsid w:val="001671B8"/>
    <w:rsid w:val="001A2BA1"/>
    <w:rsid w:val="001F189C"/>
    <w:rsid w:val="00260B2B"/>
    <w:rsid w:val="002B3E28"/>
    <w:rsid w:val="002B78EE"/>
    <w:rsid w:val="002E1615"/>
    <w:rsid w:val="004224D0"/>
    <w:rsid w:val="004D174C"/>
    <w:rsid w:val="0051218B"/>
    <w:rsid w:val="00523B31"/>
    <w:rsid w:val="0055277E"/>
    <w:rsid w:val="005710F0"/>
    <w:rsid w:val="005F7396"/>
    <w:rsid w:val="00617653"/>
    <w:rsid w:val="00627D52"/>
    <w:rsid w:val="006C0CD7"/>
    <w:rsid w:val="006F05E9"/>
    <w:rsid w:val="006F3936"/>
    <w:rsid w:val="00743CC4"/>
    <w:rsid w:val="007A5254"/>
    <w:rsid w:val="0087211C"/>
    <w:rsid w:val="008F1CE7"/>
    <w:rsid w:val="00A501FB"/>
    <w:rsid w:val="00A877BC"/>
    <w:rsid w:val="00A8789B"/>
    <w:rsid w:val="00AA19FF"/>
    <w:rsid w:val="00B16519"/>
    <w:rsid w:val="00B81273"/>
    <w:rsid w:val="00BB7B8E"/>
    <w:rsid w:val="00C503CA"/>
    <w:rsid w:val="00CF2223"/>
    <w:rsid w:val="00D000E2"/>
    <w:rsid w:val="00DC213C"/>
    <w:rsid w:val="00DF6B1B"/>
    <w:rsid w:val="00E85964"/>
    <w:rsid w:val="00E92D7E"/>
    <w:rsid w:val="00F8340D"/>
    <w:rsid w:val="00FA2C0B"/>
    <w:rsid w:val="00FB1144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F4D95"/>
  <w15:docId w15:val="{FEF9FEE8-F574-4E05-B2C6-137CE0C7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Char0"/>
    <w:uiPriority w:val="99"/>
    <w:unhideWhenUsed/>
    <w:rsid w:val="000B5E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0B5EC2"/>
  </w:style>
  <w:style w:type="paragraph" w:styleId="a9">
    <w:name w:val="footer"/>
    <w:basedOn w:val="a"/>
    <w:link w:val="Char1"/>
    <w:uiPriority w:val="99"/>
    <w:unhideWhenUsed/>
    <w:rsid w:val="000B5EC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0B5EC2"/>
  </w:style>
  <w:style w:type="character" w:styleId="aa">
    <w:name w:val="Unresolved Mention"/>
    <w:basedOn w:val="a0"/>
    <w:uiPriority w:val="99"/>
    <w:semiHidden/>
    <w:unhideWhenUsed/>
    <w:rsid w:val="00A501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5F7396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styleId="ac">
    <w:name w:val="Strong"/>
    <w:basedOn w:val="a0"/>
    <w:uiPriority w:val="22"/>
    <w:qFormat/>
    <w:rsid w:val="00AA1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tremophiles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1208</Characters>
  <Application>Microsoft Office Word</Application>
  <DocSecurity>0</DocSecurity>
  <Lines>38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Kevin Lee</cp:lastModifiedBy>
  <cp:revision>2</cp:revision>
  <cp:lastPrinted>2025-12-15T07:29:00Z</cp:lastPrinted>
  <dcterms:created xsi:type="dcterms:W3CDTF">2026-03-30T06:35:00Z</dcterms:created>
  <dcterms:modified xsi:type="dcterms:W3CDTF">2026-03-30T06:35:00Z</dcterms:modified>
</cp:coreProperties>
</file>